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D9" w:rsidRPr="00DF45D9" w:rsidRDefault="00DF45D9" w:rsidP="00DF45D9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r w:rsidRPr="00DF45D9">
        <w:rPr>
          <w:rFonts w:ascii="黑体" w:eastAsia="黑体" w:hAnsi="黑体" w:hint="eastAsia"/>
          <w:b w:val="0"/>
          <w:bCs w:val="0"/>
          <w:sz w:val="32"/>
          <w:szCs w:val="32"/>
        </w:rPr>
        <w:t>附件3.</w:t>
      </w:r>
    </w:p>
    <w:p w:rsidR="00DF45D9" w:rsidRPr="00C1360C" w:rsidRDefault="00DF45D9" w:rsidP="00DF45D9">
      <w:pPr>
        <w:pStyle w:val="1"/>
        <w:spacing w:line="640" w:lineRule="exact"/>
        <w:jc w:val="center"/>
        <w:rPr>
          <w:rFonts w:ascii="方正小标宋简体" w:eastAsia="方正小标宋简体" w:hAnsi="方正小标宋简体" w:hint="eastAsia"/>
          <w:b w:val="0"/>
          <w:bCs w:val="0"/>
        </w:rPr>
      </w:pPr>
      <w:r w:rsidRPr="00C1360C">
        <w:rPr>
          <w:rFonts w:ascii="方正小标宋简体" w:eastAsia="方正小标宋简体" w:hAnsi="方正小标宋简体" w:hint="eastAsia"/>
          <w:b w:val="0"/>
          <w:bCs w:val="0"/>
        </w:rPr>
        <w:t>附件清单</w:t>
      </w:r>
    </w:p>
    <w:p w:rsidR="00DF45D9" w:rsidRDefault="00DF45D9" w:rsidP="00DF45D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45D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一）探矿权采矿权评估资格证书正、副本（提交原件及复印件）</w:t>
      </w:r>
      <w:r w:rsidRPr="007845D1">
        <w:rPr>
          <w:rFonts w:ascii="仿宋_GB2312" w:eastAsia="仿宋_GB2312" w:hint="eastAsia"/>
          <w:sz w:val="32"/>
          <w:szCs w:val="32"/>
        </w:rPr>
        <w:t>；</w:t>
      </w:r>
    </w:p>
    <w:p w:rsidR="00DF45D9" w:rsidRDefault="00DF45D9" w:rsidP="00DF45D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（二）登记执业矿业权评估师的《</w:t>
      </w:r>
      <w:r w:rsidRPr="0037480C">
        <w:rPr>
          <w:rFonts w:ascii="仿宋_GB2312" w:eastAsia="仿宋_GB2312" w:hint="eastAsia"/>
          <w:color w:val="000000"/>
          <w:sz w:val="32"/>
          <w:szCs w:val="32"/>
        </w:rPr>
        <w:t>中华人民共和国矿业权评估专业人员执业登记证书</w:t>
      </w:r>
      <w:r>
        <w:rPr>
          <w:rFonts w:ascii="仿宋_GB2312" w:eastAsia="仿宋_GB2312" w:hint="eastAsia"/>
          <w:color w:val="000000"/>
          <w:sz w:val="32"/>
          <w:szCs w:val="32"/>
        </w:rPr>
        <w:t>》原件；</w:t>
      </w:r>
    </w:p>
    <w:p w:rsidR="00DF45D9" w:rsidRPr="009629DB" w:rsidRDefault="00DF45D9" w:rsidP="00DF45D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 w:rsidRPr="009629DB">
        <w:rPr>
          <w:rFonts w:ascii="仿宋_GB2312" w:eastAsia="仿宋_GB2312" w:hint="eastAsia"/>
          <w:sz w:val="32"/>
          <w:szCs w:val="32"/>
        </w:rPr>
        <w:t>）工商营业执照（复印件）；</w:t>
      </w:r>
    </w:p>
    <w:p w:rsidR="00DF45D9" w:rsidRPr="009629DB" w:rsidRDefault="00DF45D9" w:rsidP="00DF45D9">
      <w:pPr>
        <w:tabs>
          <w:tab w:val="left" w:pos="5040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Pr="009629DB">
        <w:rPr>
          <w:rFonts w:ascii="仿宋_GB2312" w:eastAsia="仿宋_GB2312" w:hint="eastAsia"/>
          <w:sz w:val="32"/>
          <w:szCs w:val="32"/>
        </w:rPr>
        <w:t>）企业章程（</w:t>
      </w:r>
      <w:r>
        <w:rPr>
          <w:rFonts w:ascii="仿宋_GB2312" w:eastAsia="仿宋_GB2312" w:hint="eastAsia"/>
          <w:sz w:val="32"/>
          <w:szCs w:val="32"/>
        </w:rPr>
        <w:t>经工商管理部门备案的</w:t>
      </w:r>
      <w:r w:rsidRPr="009629DB">
        <w:rPr>
          <w:rFonts w:ascii="仿宋_GB2312" w:eastAsia="仿宋_GB2312" w:hint="eastAsia"/>
          <w:sz w:val="32"/>
          <w:szCs w:val="32"/>
        </w:rPr>
        <w:t>复印件）</w:t>
      </w:r>
      <w:r>
        <w:rPr>
          <w:rFonts w:ascii="仿宋_GB2312" w:eastAsia="仿宋_GB2312" w:hint="eastAsia"/>
          <w:sz w:val="32"/>
          <w:szCs w:val="32"/>
        </w:rPr>
        <w:t>；</w:t>
      </w:r>
      <w:r w:rsidRPr="009629DB">
        <w:rPr>
          <w:rFonts w:ascii="仿宋_GB2312" w:eastAsia="仿宋_GB2312"/>
          <w:sz w:val="32"/>
          <w:szCs w:val="32"/>
        </w:rPr>
        <w:tab/>
      </w:r>
    </w:p>
    <w:p w:rsidR="00DF45D9" w:rsidRDefault="00DF45D9" w:rsidP="00DF45D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（五）与表5对应的评估机构接受表彰或良好评价的相关证明复印件；</w:t>
      </w:r>
    </w:p>
    <w:p w:rsidR="00DF45D9" w:rsidRDefault="00DF45D9" w:rsidP="00DF45D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（六）与表7对应的矿业权评估师缴纳社保的相关证明复印件（未由本机构缴纳社保的，须出具书面说明）；</w:t>
      </w:r>
    </w:p>
    <w:p w:rsidR="00DF45D9" w:rsidRDefault="00DF45D9" w:rsidP="00DF45D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7190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 w:rsidRPr="00271904">
        <w:rPr>
          <w:rFonts w:ascii="仿宋_GB2312" w:eastAsia="仿宋_GB2312" w:hint="eastAsia"/>
          <w:sz w:val="32"/>
          <w:szCs w:val="32"/>
        </w:rPr>
        <w:t>）</w:t>
      </w:r>
      <w:r w:rsidRPr="00D8316B">
        <w:rPr>
          <w:rFonts w:ascii="仿宋_GB2312" w:eastAsia="仿宋_GB2312" w:hint="eastAsia"/>
          <w:sz w:val="32"/>
          <w:szCs w:val="32"/>
        </w:rPr>
        <w:t>与表</w:t>
      </w:r>
      <w:r>
        <w:rPr>
          <w:rFonts w:ascii="仿宋_GB2312" w:eastAsia="仿宋_GB2312" w:hint="eastAsia"/>
          <w:sz w:val="32"/>
          <w:szCs w:val="32"/>
        </w:rPr>
        <w:t>9对应的矿业权评估师接受表彰或良好评价的相关证明复印件；</w:t>
      </w:r>
    </w:p>
    <w:p w:rsidR="003D7170" w:rsidRDefault="00DF45D9" w:rsidP="00DF45D9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（八）《</w:t>
      </w:r>
      <w:r w:rsidRPr="007A0A85">
        <w:rPr>
          <w:rFonts w:ascii="仿宋_GB2312" w:eastAsia="仿宋_GB2312" w:hint="eastAsia"/>
          <w:sz w:val="32"/>
          <w:szCs w:val="32"/>
        </w:rPr>
        <w:t>2018年度年检报告书</w:t>
      </w:r>
      <w:r>
        <w:rPr>
          <w:rFonts w:ascii="仿宋_GB2312" w:eastAsia="仿宋_GB2312" w:hint="eastAsia"/>
          <w:sz w:val="32"/>
          <w:szCs w:val="32"/>
        </w:rPr>
        <w:t>》及附件电子版刻录光盘。</w:t>
      </w:r>
    </w:p>
    <w:sectPr w:rsidR="003D7170" w:rsidSect="003D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71" w:rsidRDefault="006C4C71" w:rsidP="00DF45D9">
      <w:r>
        <w:separator/>
      </w:r>
    </w:p>
  </w:endnote>
  <w:endnote w:type="continuationSeparator" w:id="0">
    <w:p w:rsidR="006C4C71" w:rsidRDefault="006C4C71" w:rsidP="00DF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71" w:rsidRDefault="006C4C71" w:rsidP="00DF45D9">
      <w:r>
        <w:separator/>
      </w:r>
    </w:p>
  </w:footnote>
  <w:footnote w:type="continuationSeparator" w:id="0">
    <w:p w:rsidR="006C4C71" w:rsidRDefault="006C4C71" w:rsidP="00DF4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5B9"/>
    <w:rsid w:val="002F15B9"/>
    <w:rsid w:val="003D7170"/>
    <w:rsid w:val="006C4C71"/>
    <w:rsid w:val="0094424C"/>
    <w:rsid w:val="00D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F15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15B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F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5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5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2018-12-28T06:35:00Z</dcterms:created>
  <dcterms:modified xsi:type="dcterms:W3CDTF">2018-12-28T07:26:00Z</dcterms:modified>
</cp:coreProperties>
</file>