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5FC" w:rsidRPr="00902540" w:rsidRDefault="00C555FC" w:rsidP="00C555FC">
      <w:pPr>
        <w:jc w:val="left"/>
        <w:rPr>
          <w:rFonts w:ascii="黑体" w:eastAsia="黑体" w:hAnsi="黑体"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黑体" w:hint="eastAsia"/>
          <w:color w:val="000000"/>
          <w:sz w:val="32"/>
          <w:szCs w:val="32"/>
          <w:shd w:val="clear" w:color="auto" w:fill="FFFFFF"/>
        </w:rPr>
        <w:t>附件2</w:t>
      </w:r>
    </w:p>
    <w:p w:rsidR="00C555FC" w:rsidRDefault="00C555FC" w:rsidP="00C555FC">
      <w:pPr>
        <w:jc w:val="center"/>
        <w:rPr>
          <w:rFonts w:ascii="黑体" w:eastAsia="黑体" w:hAnsi="黑体"/>
          <w:color w:val="000000"/>
          <w:sz w:val="36"/>
          <w:szCs w:val="36"/>
          <w:shd w:val="clear" w:color="auto" w:fill="FFFFFF"/>
        </w:rPr>
      </w:pPr>
      <w:r w:rsidRPr="002204CD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中国矿业权评估师协会会员服务系统</w:t>
      </w:r>
    </w:p>
    <w:p w:rsidR="00C555FC" w:rsidRPr="008E6B2C" w:rsidRDefault="00C555FC" w:rsidP="00C555FC">
      <w:pPr>
        <w:jc w:val="center"/>
        <w:rPr>
          <w:rFonts w:ascii="黑体" w:eastAsia="黑体" w:hAnsi="黑体"/>
          <w:color w:val="000000"/>
          <w:sz w:val="36"/>
          <w:szCs w:val="36"/>
          <w:shd w:val="clear" w:color="auto" w:fill="FFFFFF"/>
        </w:rPr>
      </w:pPr>
      <w:r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继续教育报名操作</w:t>
      </w:r>
      <w:r w:rsidRPr="002204CD">
        <w:rPr>
          <w:rFonts w:ascii="黑体" w:eastAsia="黑体" w:hAnsi="黑体" w:hint="eastAsia"/>
          <w:color w:val="000000"/>
          <w:sz w:val="36"/>
          <w:szCs w:val="36"/>
          <w:shd w:val="clear" w:color="auto" w:fill="FFFFFF"/>
        </w:rPr>
        <w:t>说明</w:t>
      </w:r>
    </w:p>
    <w:p w:rsidR="00C555FC" w:rsidRPr="0049075E" w:rsidRDefault="00C555FC" w:rsidP="00BA42A5">
      <w:pPr>
        <w:pStyle w:val="a3"/>
        <w:spacing w:beforeLines="50"/>
        <w:ind w:firstLine="562"/>
        <w:rPr>
          <w:rFonts w:ascii="黑体" w:eastAsia="黑体" w:hAnsi="黑体"/>
          <w:b/>
          <w:sz w:val="28"/>
          <w:szCs w:val="28"/>
        </w:rPr>
      </w:pPr>
      <w:r w:rsidRPr="0049075E">
        <w:rPr>
          <w:rFonts w:ascii="黑体" w:eastAsia="黑体" w:hAnsi="黑体" w:hint="eastAsia"/>
          <w:b/>
          <w:sz w:val="28"/>
          <w:szCs w:val="28"/>
        </w:rPr>
        <w:t>一、评估师登录报名</w:t>
      </w:r>
    </w:p>
    <w:p w:rsidR="00C555FC" w:rsidRPr="00C40F25" w:rsidRDefault="00C555FC" w:rsidP="00C555FC">
      <w:pPr>
        <w:ind w:firstLineChars="200" w:firstLine="560"/>
      </w:pPr>
      <w:r w:rsidRPr="00C40F25">
        <w:rPr>
          <w:rFonts w:ascii="仿宋_GB2312" w:eastAsia="仿宋_GB2312" w:hAnsi="仿宋_GB2312" w:hint="eastAsia"/>
          <w:sz w:val="28"/>
          <w:szCs w:val="28"/>
        </w:rPr>
        <w:t>1. 链接网址</w:t>
      </w:r>
      <w:hyperlink r:id="rId7" w:history="1">
        <w:r w:rsidRPr="001725AF">
          <w:rPr>
            <w:rStyle w:val="a4"/>
            <w:sz w:val="28"/>
            <w:szCs w:val="28"/>
          </w:rPr>
          <w:t>http://app.camra2006.org.cn/Guide.aspx</w:t>
        </w:r>
      </w:hyperlink>
      <w:r>
        <w:rPr>
          <w:rFonts w:hint="eastAsia"/>
        </w:rPr>
        <w:t>，</w:t>
      </w:r>
      <w:r w:rsidRPr="00FA6C30">
        <w:rPr>
          <w:rFonts w:ascii="仿宋_GB2312" w:eastAsia="仿宋_GB2312" w:hAnsi="仿宋_GB2312" w:hint="eastAsia"/>
          <w:sz w:val="28"/>
          <w:szCs w:val="28"/>
        </w:rPr>
        <w:t>进入界面</w:t>
      </w:r>
      <w:r>
        <w:rPr>
          <w:rFonts w:ascii="仿宋_GB2312" w:eastAsia="仿宋_GB2312" w:hAnsi="仿宋_GB2312" w:hint="eastAsia"/>
          <w:sz w:val="28"/>
          <w:szCs w:val="28"/>
        </w:rPr>
        <w:t>，点击“</w:t>
      </w:r>
      <w:r w:rsidRPr="00FF023E">
        <w:rPr>
          <w:rFonts w:ascii="仿宋_GB2312" w:eastAsia="仿宋_GB2312" w:hAnsi="仿宋_GB2312" w:hint="eastAsia"/>
          <w:sz w:val="28"/>
          <w:szCs w:val="28"/>
        </w:rPr>
        <w:t>评估师登录</w:t>
      </w:r>
      <w:r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C555FC" w:rsidRPr="00C40F25" w:rsidRDefault="00C555FC" w:rsidP="00C555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685" cy="2631057"/>
            <wp:effectExtent l="19050" t="0" r="0" b="0"/>
            <wp:docPr id="23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C40F25" w:rsidRDefault="00C555FC" w:rsidP="00C555FC">
      <w:pPr>
        <w:pStyle w:val="a3"/>
        <w:ind w:firstLine="560"/>
        <w:rPr>
          <w:rFonts w:ascii="仿宋_GB2312" w:eastAsia="仿宋_GB2312" w:hAnsi="仿宋_GB2312"/>
          <w:sz w:val="28"/>
          <w:szCs w:val="28"/>
        </w:rPr>
      </w:pPr>
      <w:r w:rsidRPr="00C40F25">
        <w:rPr>
          <w:rFonts w:ascii="仿宋_GB2312" w:eastAsia="仿宋_GB2312" w:hAnsi="仿宋_GB2312" w:hint="eastAsia"/>
          <w:sz w:val="28"/>
          <w:szCs w:val="28"/>
        </w:rPr>
        <w:t>2. 输入评估师姓名，密码（初始密码为评估师本人身份证号码后六位），点击</w:t>
      </w:r>
      <w:r>
        <w:rPr>
          <w:rFonts w:ascii="仿宋_GB2312" w:eastAsia="仿宋_GB2312" w:hAnsi="仿宋_GB2312" w:hint="eastAsia"/>
          <w:sz w:val="28"/>
          <w:szCs w:val="28"/>
        </w:rPr>
        <w:t>“</w:t>
      </w:r>
      <w:r w:rsidRPr="00C40F25">
        <w:rPr>
          <w:rFonts w:ascii="仿宋_GB2312" w:eastAsia="仿宋_GB2312" w:hAnsi="仿宋_GB2312" w:hint="eastAsia"/>
          <w:sz w:val="28"/>
          <w:szCs w:val="28"/>
        </w:rPr>
        <w:t>登录</w:t>
      </w:r>
      <w:r>
        <w:rPr>
          <w:rFonts w:ascii="仿宋_GB2312" w:eastAsia="仿宋_GB2312" w:hAnsi="仿宋_GB2312" w:hint="eastAsia"/>
          <w:sz w:val="28"/>
          <w:szCs w:val="28"/>
        </w:rPr>
        <w:t>”</w:t>
      </w:r>
      <w:r w:rsidRPr="00C40F25">
        <w:rPr>
          <w:rFonts w:ascii="仿宋_GB2312" w:eastAsia="仿宋_GB2312" w:hAnsi="仿宋_GB2312" w:hint="eastAsia"/>
          <w:sz w:val="28"/>
          <w:szCs w:val="28"/>
        </w:rPr>
        <w:t>。</w:t>
      </w:r>
    </w:p>
    <w:p w:rsidR="00C555FC" w:rsidRPr="0049075E" w:rsidRDefault="00C555FC" w:rsidP="00C555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23554" cy="2757809"/>
            <wp:effectExtent l="19050" t="0" r="0" b="0"/>
            <wp:docPr id="50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Default="00C555FC" w:rsidP="00C555FC">
      <w:pPr>
        <w:pStyle w:val="a3"/>
        <w:ind w:firstLine="560"/>
        <w:rPr>
          <w:sz w:val="28"/>
          <w:szCs w:val="28"/>
        </w:rPr>
      </w:pPr>
      <w:r w:rsidRPr="003B6EB1">
        <w:rPr>
          <w:rFonts w:ascii="仿宋_GB2312" w:eastAsia="仿宋_GB2312" w:hAnsi="仿宋_GB2312" w:hint="eastAsia"/>
          <w:sz w:val="28"/>
          <w:szCs w:val="28"/>
        </w:rPr>
        <w:lastRenderedPageBreak/>
        <w:t>3.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3B6EB1">
        <w:rPr>
          <w:rFonts w:ascii="仿宋_GB2312" w:eastAsia="仿宋_GB2312" w:hAnsi="仿宋_GB2312" w:hint="eastAsia"/>
          <w:sz w:val="28"/>
          <w:szCs w:val="28"/>
        </w:rPr>
        <w:t>进入页面后，点击</w:t>
      </w:r>
      <w:r w:rsidRPr="0049075E">
        <w:rPr>
          <w:rFonts w:ascii="仿宋_GB2312" w:eastAsia="仿宋_GB2312" w:hAnsi="仿宋_GB2312" w:hint="eastAsia"/>
          <w:sz w:val="28"/>
          <w:szCs w:val="28"/>
        </w:rPr>
        <w:t xml:space="preserve"> “继续教育”。</w:t>
      </w:r>
    </w:p>
    <w:p w:rsidR="00C555FC" w:rsidRPr="0080025F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154" cy="3731387"/>
            <wp:effectExtent l="19050" t="0" r="546" b="0"/>
            <wp:docPr id="27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9B5C4B" w:rsidRDefault="00C555FC" w:rsidP="00C555FC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C555FC" w:rsidRPr="00D859A4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4.点击“培训报名”，在课程列表中查找要报名的课程，点击“查看/报名”。</w:t>
      </w:r>
    </w:p>
    <w:p w:rsidR="00C555FC" w:rsidRPr="00D859A4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555FC" w:rsidRPr="0049075E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746" cy="2631963"/>
            <wp:effectExtent l="19050" t="0" r="3954" b="0"/>
            <wp:docPr id="52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9B5C4B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555FC" w:rsidRPr="00CB4B02" w:rsidRDefault="00C555FC" w:rsidP="00C555FC">
      <w:pPr>
        <w:rPr>
          <w:sz w:val="28"/>
          <w:szCs w:val="28"/>
        </w:rPr>
      </w:pPr>
    </w:p>
    <w:p w:rsidR="00C555FC" w:rsidRPr="00D859A4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lastRenderedPageBreak/>
        <w:t>5. 在“第一步确认报名并补充报名信息”中选择“住宿情况”</w:t>
      </w:r>
      <w:r>
        <w:rPr>
          <w:rFonts w:ascii="仿宋_GB2312" w:eastAsia="仿宋_GB2312" w:hAnsi="仿宋_GB2312" w:hint="eastAsia"/>
          <w:sz w:val="28"/>
          <w:szCs w:val="28"/>
        </w:rPr>
        <w:t>,</w:t>
      </w:r>
      <w:r w:rsidRPr="00D859A4">
        <w:rPr>
          <w:rFonts w:ascii="仿宋_GB2312" w:eastAsia="仿宋_GB2312" w:hAnsi="仿宋_GB2312" w:hint="eastAsia"/>
          <w:sz w:val="28"/>
          <w:szCs w:val="28"/>
        </w:rPr>
        <w:t>点击</w:t>
      </w:r>
      <w:r>
        <w:rPr>
          <w:rFonts w:ascii="仿宋_GB2312" w:eastAsia="仿宋_GB2312" w:hAnsi="仿宋_GB2312" w:hint="eastAsia"/>
          <w:sz w:val="28"/>
          <w:szCs w:val="28"/>
        </w:rPr>
        <w:t>“</w:t>
      </w:r>
      <w:r w:rsidRPr="00D859A4">
        <w:rPr>
          <w:rFonts w:ascii="仿宋_GB2312" w:eastAsia="仿宋_GB2312" w:hAnsi="仿宋_GB2312" w:hint="eastAsia"/>
          <w:sz w:val="28"/>
          <w:szCs w:val="28"/>
        </w:rPr>
        <w:t>确认报名</w:t>
      </w:r>
      <w:r>
        <w:rPr>
          <w:rFonts w:ascii="仿宋_GB2312" w:eastAsia="仿宋_GB2312" w:hAnsi="仿宋_GB2312" w:hint="eastAsia"/>
          <w:sz w:val="28"/>
          <w:szCs w:val="28"/>
        </w:rPr>
        <w:t>”</w:t>
      </w:r>
      <w:r w:rsidRPr="00D859A4">
        <w:rPr>
          <w:rFonts w:ascii="仿宋_GB2312" w:eastAsia="仿宋_GB2312" w:hAnsi="仿宋_GB2312" w:hint="eastAsia"/>
          <w:sz w:val="28"/>
          <w:szCs w:val="28"/>
        </w:rPr>
        <w:t>。</w:t>
      </w:r>
    </w:p>
    <w:p w:rsidR="00C555FC" w:rsidRPr="009B5C4B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656" cy="2941607"/>
            <wp:effectExtent l="19050" t="0" r="3594" b="0"/>
            <wp:docPr id="9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6. 完成线下汇款后，上传缴费凭证及发票开具信息表，多人同一汇款单，请在汇款单和发票开具信息表中注明所有报名人员，并各自上传。</w:t>
      </w:r>
    </w:p>
    <w:p w:rsidR="00C555FC" w:rsidRPr="00235AC0" w:rsidRDefault="00C555FC" w:rsidP="00C555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5094" cy="2574838"/>
            <wp:effectExtent l="19050" t="0" r="2156" b="0"/>
            <wp:docPr id="3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85" cy="2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99359F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555FC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7.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D859A4">
        <w:rPr>
          <w:rFonts w:ascii="仿宋_GB2312" w:eastAsia="仿宋_GB2312" w:hAnsi="仿宋_GB2312" w:hint="eastAsia"/>
          <w:sz w:val="28"/>
          <w:szCs w:val="28"/>
        </w:rPr>
        <w:t>附件均上传后，报名人员</w:t>
      </w:r>
      <w:r>
        <w:rPr>
          <w:rFonts w:ascii="仿宋_GB2312" w:eastAsia="仿宋_GB2312" w:hAnsi="仿宋_GB2312" w:hint="eastAsia"/>
          <w:sz w:val="28"/>
          <w:szCs w:val="28"/>
        </w:rPr>
        <w:t>需点击</w:t>
      </w:r>
      <w:r w:rsidRPr="00D859A4">
        <w:rPr>
          <w:rFonts w:ascii="仿宋_GB2312" w:eastAsia="仿宋_GB2312" w:hAnsi="仿宋_GB2312" w:hint="eastAsia"/>
          <w:sz w:val="28"/>
          <w:szCs w:val="28"/>
        </w:rPr>
        <w:t>“报名/合格情况”中查看报名状态</w:t>
      </w:r>
      <w:r>
        <w:rPr>
          <w:rFonts w:ascii="仿宋_GB2312" w:eastAsia="仿宋_GB2312" w:hAnsi="仿宋_GB2312" w:hint="eastAsia"/>
          <w:sz w:val="28"/>
          <w:szCs w:val="28"/>
        </w:rPr>
        <w:t>，报名成功方为报名完成</w:t>
      </w:r>
      <w:r w:rsidRPr="00D859A4">
        <w:rPr>
          <w:rFonts w:ascii="仿宋_GB2312" w:eastAsia="仿宋_GB2312" w:hAnsi="仿宋_GB2312" w:hint="eastAsia"/>
          <w:sz w:val="28"/>
          <w:szCs w:val="28"/>
        </w:rPr>
        <w:t>。</w:t>
      </w:r>
    </w:p>
    <w:p w:rsidR="00C555FC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C555FC" w:rsidRPr="0049075E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65426" cy="1993239"/>
            <wp:effectExtent l="19050" t="0" r="0" b="0"/>
            <wp:docPr id="54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D859A4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D859A4">
        <w:rPr>
          <w:rFonts w:ascii="仿宋_GB2312" w:eastAsia="仿宋_GB2312" w:hAnsi="仿宋_GB2312" w:hint="eastAsia"/>
          <w:sz w:val="28"/>
          <w:szCs w:val="28"/>
        </w:rPr>
        <w:t>8.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D859A4">
        <w:rPr>
          <w:rFonts w:ascii="仿宋_GB2312" w:eastAsia="仿宋_GB2312" w:hAnsi="仿宋_GB2312" w:hint="eastAsia"/>
          <w:sz w:val="28"/>
          <w:szCs w:val="28"/>
        </w:rPr>
        <w:t>培训</w:t>
      </w:r>
      <w:r>
        <w:rPr>
          <w:rFonts w:ascii="仿宋_GB2312" w:eastAsia="仿宋_GB2312" w:hAnsi="仿宋_GB2312" w:hint="eastAsia"/>
          <w:sz w:val="28"/>
          <w:szCs w:val="28"/>
        </w:rPr>
        <w:t>班</w:t>
      </w:r>
      <w:r w:rsidRPr="00D859A4">
        <w:rPr>
          <w:rFonts w:ascii="仿宋_GB2312" w:eastAsia="仿宋_GB2312" w:hAnsi="仿宋_GB2312" w:hint="eastAsia"/>
          <w:sz w:val="28"/>
          <w:szCs w:val="28"/>
        </w:rPr>
        <w:t>结束后，学员可在 “报名/合格情况”中查看培训合格情况。</w:t>
      </w:r>
    </w:p>
    <w:p w:rsidR="00C555FC" w:rsidRPr="0049075E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6414" cy="2047583"/>
            <wp:effectExtent l="19050" t="0" r="8986" b="0"/>
            <wp:docPr id="56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9B5C4B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555FC" w:rsidRPr="0049075E" w:rsidRDefault="00C555FC" w:rsidP="00C555FC">
      <w:pPr>
        <w:pStyle w:val="a3"/>
        <w:ind w:firstLine="560"/>
        <w:rPr>
          <w:rFonts w:ascii="黑体" w:eastAsia="黑体" w:hAnsi="黑体"/>
          <w:sz w:val="28"/>
          <w:szCs w:val="28"/>
        </w:rPr>
      </w:pPr>
      <w:r w:rsidRPr="0049075E">
        <w:rPr>
          <w:rFonts w:ascii="黑体" w:eastAsia="黑体" w:hAnsi="黑体" w:hint="eastAsia"/>
          <w:sz w:val="28"/>
          <w:szCs w:val="28"/>
        </w:rPr>
        <w:t>二、矿业权评估</w:t>
      </w:r>
      <w:r w:rsidRPr="00664EBD">
        <w:rPr>
          <w:rFonts w:ascii="黑体" w:eastAsia="黑体" w:hAnsi="黑体" w:hint="eastAsia"/>
          <w:sz w:val="28"/>
          <w:szCs w:val="28"/>
        </w:rPr>
        <w:t>从业人员</w:t>
      </w:r>
      <w:r w:rsidRPr="0049075E">
        <w:rPr>
          <w:rFonts w:ascii="黑体" w:eastAsia="黑体" w:hAnsi="黑体" w:hint="eastAsia"/>
          <w:sz w:val="28"/>
          <w:szCs w:val="28"/>
        </w:rPr>
        <w:t>登录报名</w:t>
      </w:r>
    </w:p>
    <w:p w:rsidR="00C555FC" w:rsidRPr="000E7368" w:rsidRDefault="00C555FC" w:rsidP="00C555FC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 w:rsidRPr="00C40F25">
        <w:rPr>
          <w:rFonts w:ascii="仿宋_GB2312" w:eastAsia="仿宋_GB2312" w:hAnsi="仿宋_GB2312" w:hint="eastAsia"/>
          <w:sz w:val="28"/>
          <w:szCs w:val="28"/>
        </w:rPr>
        <w:t>1. 链接网址</w:t>
      </w:r>
      <w:hyperlink r:id="rId16" w:history="1">
        <w:r w:rsidRPr="001725AF">
          <w:rPr>
            <w:rStyle w:val="a4"/>
            <w:sz w:val="28"/>
            <w:szCs w:val="28"/>
          </w:rPr>
          <w:t>http://app.camra2006.org.cn/Guide.aspx</w:t>
        </w:r>
      </w:hyperlink>
      <w:r>
        <w:rPr>
          <w:rFonts w:hint="eastAsia"/>
        </w:rPr>
        <w:t>，</w:t>
      </w:r>
      <w:r w:rsidRPr="00FA6C30">
        <w:rPr>
          <w:rFonts w:ascii="仿宋_GB2312" w:eastAsia="仿宋_GB2312" w:hAnsi="仿宋_GB2312" w:hint="eastAsia"/>
          <w:sz w:val="28"/>
          <w:szCs w:val="28"/>
        </w:rPr>
        <w:t>进入界面</w:t>
      </w:r>
      <w:r>
        <w:rPr>
          <w:rFonts w:ascii="仿宋_GB2312" w:eastAsia="仿宋_GB2312" w:hAnsi="仿宋_GB2312" w:hint="eastAsia"/>
          <w:sz w:val="28"/>
          <w:szCs w:val="28"/>
        </w:rPr>
        <w:t>，点击“</w:t>
      </w:r>
      <w:r w:rsidRPr="0049075E">
        <w:rPr>
          <w:rFonts w:ascii="仿宋_GB2312" w:eastAsia="仿宋_GB2312" w:hAnsi="仿宋_GB2312" w:hint="eastAsia"/>
          <w:sz w:val="28"/>
          <w:szCs w:val="28"/>
        </w:rPr>
        <w:t>评估机构登录</w:t>
      </w:r>
      <w:r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C555FC" w:rsidRDefault="00C555FC" w:rsidP="00C555FC">
      <w:pPr>
        <w:jc w:val="center"/>
        <w:rPr>
          <w:rFonts w:ascii="仿宋_GB2312" w:eastAsia="仿宋_GB2312" w:hAnsi="仿宋_GB2312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481" cy="2173857"/>
            <wp:effectExtent l="19050" t="0" r="0" b="0"/>
            <wp:docPr id="37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lastRenderedPageBreak/>
        <w:t>2. 选择所在省份，所在评估机构，输入密码（</w:t>
      </w:r>
      <w:r w:rsidRPr="00502EAA">
        <w:rPr>
          <w:rFonts w:ascii="仿宋_GB2312" w:eastAsia="仿宋_GB2312" w:hAnsi="仿宋_GB2312" w:hint="eastAsia"/>
          <w:sz w:val="28"/>
          <w:szCs w:val="28"/>
        </w:rPr>
        <w:t>密码为矿业权评估报告统一编码系统密码</w:t>
      </w:r>
      <w:r>
        <w:rPr>
          <w:rFonts w:ascii="仿宋_GB2312" w:eastAsia="仿宋_GB2312" w:hAnsi="仿宋_GB2312" w:hint="eastAsia"/>
          <w:sz w:val="28"/>
          <w:szCs w:val="28"/>
        </w:rPr>
        <w:t>），点击“登录”。</w:t>
      </w:r>
    </w:p>
    <w:p w:rsidR="00C555FC" w:rsidRPr="00502EAA" w:rsidRDefault="00C555FC" w:rsidP="00C555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2334" cy="3519577"/>
            <wp:effectExtent l="19050" t="0" r="5416" b="0"/>
            <wp:docPr id="4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49075E" w:rsidRDefault="00C555FC" w:rsidP="00C555FC">
      <w:pPr>
        <w:pStyle w:val="a3"/>
        <w:ind w:firstLine="560"/>
        <w:rPr>
          <w:sz w:val="28"/>
          <w:szCs w:val="28"/>
        </w:rPr>
      </w:pPr>
      <w:r w:rsidRPr="003B6EB1">
        <w:rPr>
          <w:rFonts w:ascii="仿宋_GB2312" w:eastAsia="仿宋_GB2312" w:hAnsi="仿宋_GB2312" w:hint="eastAsia"/>
          <w:sz w:val="28"/>
          <w:szCs w:val="28"/>
        </w:rPr>
        <w:t>3.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 w:rsidRPr="003B6EB1">
        <w:rPr>
          <w:rFonts w:ascii="仿宋_GB2312" w:eastAsia="仿宋_GB2312" w:hAnsi="仿宋_GB2312" w:hint="eastAsia"/>
          <w:sz w:val="28"/>
          <w:szCs w:val="28"/>
        </w:rPr>
        <w:t>进入页面后，点击</w:t>
      </w:r>
      <w:r w:rsidRPr="0049075E">
        <w:rPr>
          <w:rFonts w:ascii="仿宋_GB2312" w:eastAsia="仿宋_GB2312" w:hAnsi="仿宋_GB2312" w:hint="eastAsia"/>
          <w:sz w:val="28"/>
          <w:szCs w:val="28"/>
        </w:rPr>
        <w:t xml:space="preserve"> “</w:t>
      </w:r>
      <w:r>
        <w:rPr>
          <w:rFonts w:ascii="仿宋_GB2312" w:eastAsia="仿宋_GB2312" w:hAnsi="仿宋_GB2312" w:hint="eastAsia"/>
          <w:sz w:val="28"/>
          <w:szCs w:val="28"/>
        </w:rPr>
        <w:t>会员信息</w:t>
      </w:r>
      <w:r w:rsidRPr="0049075E"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C555FC" w:rsidRPr="00502EAA" w:rsidRDefault="00C555FC" w:rsidP="00C555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398" cy="2569873"/>
            <wp:effectExtent l="19050" t="0" r="0" b="0"/>
            <wp:docPr id="42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C555FC" w:rsidRPr="00BB199E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BB199E">
        <w:rPr>
          <w:rFonts w:ascii="仿宋_GB2312" w:eastAsia="仿宋_GB2312" w:hAnsi="仿宋_GB2312" w:hint="eastAsia"/>
          <w:sz w:val="28"/>
          <w:szCs w:val="28"/>
        </w:rPr>
        <w:t>4.点击“新增专业技术/工作人员”，进入本机构</w:t>
      </w:r>
      <w:r>
        <w:rPr>
          <w:rFonts w:ascii="仿宋_GB2312" w:eastAsia="仿宋_GB2312" w:hAnsi="仿宋_GB2312" w:hint="eastAsia"/>
          <w:sz w:val="28"/>
          <w:szCs w:val="28"/>
        </w:rPr>
        <w:t>专业</w:t>
      </w:r>
      <w:r w:rsidRPr="00BB199E">
        <w:rPr>
          <w:rFonts w:ascii="仿宋_GB2312" w:eastAsia="仿宋_GB2312" w:hAnsi="仿宋_GB2312" w:hint="eastAsia"/>
          <w:sz w:val="28"/>
          <w:szCs w:val="28"/>
        </w:rPr>
        <w:t>技术人员/工作人员管理页面。</w:t>
      </w:r>
    </w:p>
    <w:p w:rsidR="00C555FC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</w:p>
    <w:p w:rsidR="00C555FC" w:rsidRPr="00BA4624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2467" cy="2152550"/>
            <wp:effectExtent l="19050" t="0" r="0" b="0"/>
            <wp:docPr id="1" name="图片 1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502EAA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555FC" w:rsidRPr="00BA4624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5. 点击“新增专业技术/工作人员”，填写相关工作人员信息，点击“添加”。</w:t>
      </w:r>
    </w:p>
    <w:p w:rsidR="00C555FC" w:rsidRPr="00BA4624" w:rsidRDefault="00C555FC" w:rsidP="00C555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5101" cy="3215632"/>
            <wp:effectExtent l="19050" t="0" r="8399" b="0"/>
            <wp:docPr id="2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1D4F67" w:rsidRDefault="00C555FC" w:rsidP="00C555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555FC" w:rsidRPr="008E29B5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6. 矿业权评估</w:t>
      </w:r>
      <w:r w:rsidRPr="00664EBD">
        <w:rPr>
          <w:rFonts w:ascii="仿宋_GB2312" w:eastAsia="仿宋_GB2312" w:hAnsi="仿宋_GB2312" w:hint="eastAsia"/>
          <w:sz w:val="28"/>
          <w:szCs w:val="28"/>
        </w:rPr>
        <w:t>从业人员</w:t>
      </w:r>
      <w:r w:rsidRPr="008E29B5">
        <w:rPr>
          <w:rFonts w:ascii="仿宋_GB2312" w:eastAsia="仿宋_GB2312" w:hAnsi="仿宋_GB2312" w:hint="eastAsia"/>
          <w:sz w:val="28"/>
          <w:szCs w:val="28"/>
        </w:rPr>
        <w:t>添加后，等待矿评协</w:t>
      </w:r>
      <w:r>
        <w:rPr>
          <w:rFonts w:ascii="仿宋_GB2312" w:eastAsia="仿宋_GB2312" w:hAnsi="仿宋_GB2312" w:hint="eastAsia"/>
          <w:sz w:val="28"/>
          <w:szCs w:val="28"/>
        </w:rPr>
        <w:t>通过</w:t>
      </w:r>
      <w:r w:rsidRPr="008E29B5">
        <w:rPr>
          <w:rFonts w:ascii="仿宋_GB2312" w:eastAsia="仿宋_GB2312" w:hAnsi="仿宋_GB2312" w:hint="eastAsia"/>
          <w:sz w:val="28"/>
          <w:szCs w:val="28"/>
        </w:rPr>
        <w:t>。</w:t>
      </w:r>
    </w:p>
    <w:p w:rsidR="00C555FC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7. 矿评协审核通过后，</w:t>
      </w:r>
      <w:r>
        <w:rPr>
          <w:rFonts w:ascii="仿宋_GB2312" w:eastAsia="仿宋_GB2312" w:hAnsi="仿宋_GB2312" w:hint="eastAsia"/>
          <w:sz w:val="28"/>
          <w:szCs w:val="28"/>
        </w:rPr>
        <w:t>进入系统登录页面，点击“评估师</w:t>
      </w:r>
      <w:r w:rsidRPr="0049075E">
        <w:rPr>
          <w:rFonts w:ascii="仿宋_GB2312" w:eastAsia="仿宋_GB2312" w:hAnsi="仿宋_GB2312" w:hint="eastAsia"/>
          <w:sz w:val="28"/>
          <w:szCs w:val="28"/>
        </w:rPr>
        <w:t>登录</w:t>
      </w:r>
      <w:r>
        <w:rPr>
          <w:rFonts w:ascii="仿宋_GB2312" w:eastAsia="仿宋_GB2312" w:hAnsi="仿宋_GB2312" w:hint="eastAsia"/>
          <w:sz w:val="28"/>
          <w:szCs w:val="28"/>
        </w:rPr>
        <w:t>”。</w:t>
      </w:r>
    </w:p>
    <w:p w:rsidR="00C555FC" w:rsidRPr="008E29B5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 xml:space="preserve">8. </w:t>
      </w:r>
      <w:r w:rsidRPr="008E29B5">
        <w:rPr>
          <w:rFonts w:ascii="仿宋_GB2312" w:eastAsia="仿宋_GB2312" w:hAnsi="仿宋_GB2312" w:hint="eastAsia"/>
          <w:sz w:val="28"/>
          <w:szCs w:val="28"/>
        </w:rPr>
        <w:t>输入工作人员姓名、密码（初始密码</w:t>
      </w:r>
      <w:r>
        <w:rPr>
          <w:rFonts w:ascii="仿宋_GB2312" w:eastAsia="仿宋_GB2312" w:hAnsi="仿宋_GB2312" w:hint="eastAsia"/>
          <w:sz w:val="28"/>
          <w:szCs w:val="28"/>
        </w:rPr>
        <w:t>为</w:t>
      </w:r>
      <w:r w:rsidRPr="008E29B5">
        <w:rPr>
          <w:rFonts w:ascii="仿宋_GB2312" w:eastAsia="仿宋_GB2312" w:hAnsi="仿宋_GB2312" w:hint="eastAsia"/>
          <w:sz w:val="28"/>
          <w:szCs w:val="28"/>
        </w:rPr>
        <w:t>身份证后六位）</w:t>
      </w:r>
      <w:r>
        <w:rPr>
          <w:rFonts w:ascii="仿宋_GB2312" w:eastAsia="仿宋_GB2312" w:hAnsi="仿宋_GB2312" w:hint="eastAsia"/>
          <w:sz w:val="28"/>
          <w:szCs w:val="28"/>
        </w:rPr>
        <w:t>，</w:t>
      </w:r>
      <w:r w:rsidRPr="008E29B5">
        <w:rPr>
          <w:rFonts w:ascii="仿宋_GB2312" w:eastAsia="仿宋_GB2312" w:hAnsi="仿宋_GB2312" w:hint="eastAsia"/>
          <w:sz w:val="28"/>
          <w:szCs w:val="28"/>
        </w:rPr>
        <w:t>点击</w:t>
      </w:r>
      <w:r>
        <w:rPr>
          <w:rFonts w:ascii="仿宋_GB2312" w:eastAsia="仿宋_GB2312" w:hAnsi="仿宋_GB2312" w:hint="eastAsia"/>
          <w:sz w:val="28"/>
          <w:szCs w:val="28"/>
        </w:rPr>
        <w:t>“</w:t>
      </w:r>
      <w:r w:rsidRPr="008E29B5">
        <w:rPr>
          <w:rFonts w:ascii="仿宋_GB2312" w:eastAsia="仿宋_GB2312" w:hAnsi="仿宋_GB2312" w:hint="eastAsia"/>
          <w:sz w:val="28"/>
          <w:szCs w:val="28"/>
        </w:rPr>
        <w:t>新会员入会登录</w:t>
      </w:r>
      <w:r>
        <w:rPr>
          <w:rFonts w:ascii="仿宋_GB2312" w:eastAsia="仿宋_GB2312" w:hAnsi="仿宋_GB2312" w:hint="eastAsia"/>
          <w:sz w:val="28"/>
          <w:szCs w:val="28"/>
        </w:rPr>
        <w:t>”</w:t>
      </w:r>
      <w:r w:rsidRPr="008E29B5">
        <w:rPr>
          <w:rFonts w:ascii="仿宋_GB2312" w:eastAsia="仿宋_GB2312" w:hAnsi="仿宋_GB2312" w:hint="eastAsia"/>
          <w:sz w:val="28"/>
          <w:szCs w:val="28"/>
        </w:rPr>
        <w:t>。</w:t>
      </w:r>
    </w:p>
    <w:p w:rsidR="00C555FC" w:rsidRPr="00BA1CAE" w:rsidRDefault="00C555FC" w:rsidP="00C555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39377" cy="3554083"/>
            <wp:effectExtent l="19050" t="0" r="0" b="0"/>
            <wp:docPr id="48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55" cy="3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255EA0" w:rsidRDefault="00C555FC" w:rsidP="00C555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C555FC" w:rsidRPr="008E29B5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9. 所在机构为矿评协会员单位的直接选择省份，选择机构，确认机构；所在机构为非会员单位，则直接点击“非表中会员机构”按钮自行填写。</w:t>
      </w:r>
    </w:p>
    <w:p w:rsidR="00C555FC" w:rsidRPr="00872FF7" w:rsidRDefault="00C555FC" w:rsidP="00C555F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524" cy="1250830"/>
            <wp:effectExtent l="19050" t="0" r="2476" b="0"/>
            <wp:docPr id="26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FC" w:rsidRPr="008E29B5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 w:rsidRPr="008E29B5">
        <w:rPr>
          <w:rFonts w:ascii="仿宋_GB2312" w:eastAsia="仿宋_GB2312" w:hAnsi="仿宋_GB2312" w:hint="eastAsia"/>
          <w:sz w:val="28"/>
          <w:szCs w:val="28"/>
        </w:rPr>
        <w:t>10. 补充完善个人资料，保存。然后按要求上传矿业权评估师照片（JP</w:t>
      </w:r>
      <w:r>
        <w:rPr>
          <w:rFonts w:ascii="仿宋_GB2312" w:eastAsia="仿宋_GB2312" w:hAnsi="仿宋_GB2312" w:hint="eastAsia"/>
          <w:sz w:val="28"/>
          <w:szCs w:val="28"/>
        </w:rPr>
        <w:t>G格式</w:t>
      </w:r>
      <w:r w:rsidRPr="008E29B5">
        <w:rPr>
          <w:rFonts w:ascii="仿宋_GB2312" w:eastAsia="仿宋_GB2312" w:hAnsi="仿宋_GB2312" w:hint="eastAsia"/>
          <w:sz w:val="28"/>
          <w:szCs w:val="28"/>
        </w:rPr>
        <w:t>）。</w:t>
      </w:r>
    </w:p>
    <w:p w:rsidR="00C555FC" w:rsidRPr="00CB4B02" w:rsidRDefault="00C555FC" w:rsidP="00C555FC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639990" cy="7013276"/>
            <wp:effectExtent l="19050" t="0" r="0" b="0"/>
            <wp:docPr id="4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5FC" w:rsidRPr="008E29B5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11</w:t>
      </w:r>
      <w:r w:rsidRPr="008E29B5">
        <w:rPr>
          <w:rFonts w:ascii="仿宋_GB2312" w:eastAsia="仿宋_GB2312" w:hAnsi="仿宋_GB2312" w:hint="eastAsia"/>
          <w:sz w:val="28"/>
          <w:szCs w:val="28"/>
        </w:rPr>
        <w:t>. 打印申请表，签字并盖章后上传申请表扫描件。</w:t>
      </w:r>
    </w:p>
    <w:p w:rsidR="00C555FC" w:rsidRPr="008E29B5" w:rsidRDefault="00C555FC" w:rsidP="00C555FC">
      <w:pPr>
        <w:ind w:firstLineChars="200" w:firstLine="560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12</w:t>
      </w:r>
      <w:r w:rsidRPr="008E29B5">
        <w:rPr>
          <w:rFonts w:ascii="仿宋_GB2312" w:eastAsia="仿宋_GB2312" w:hAnsi="仿宋_GB2312" w:hint="eastAsia"/>
          <w:sz w:val="28"/>
          <w:szCs w:val="28"/>
        </w:rPr>
        <w:t>. 提交申请，等待矿评协</w:t>
      </w:r>
      <w:r>
        <w:rPr>
          <w:rFonts w:ascii="仿宋_GB2312" w:eastAsia="仿宋_GB2312" w:hAnsi="仿宋_GB2312" w:hint="eastAsia"/>
          <w:sz w:val="28"/>
          <w:szCs w:val="28"/>
        </w:rPr>
        <w:t>进行通过</w:t>
      </w:r>
      <w:r w:rsidRPr="008E29B5">
        <w:rPr>
          <w:rFonts w:ascii="仿宋_GB2312" w:eastAsia="仿宋_GB2312" w:hAnsi="仿宋_GB2312" w:hint="eastAsia"/>
          <w:sz w:val="28"/>
          <w:szCs w:val="28"/>
        </w:rPr>
        <w:t>。</w:t>
      </w:r>
    </w:p>
    <w:p w:rsidR="00C555FC" w:rsidRPr="00BE3EA1" w:rsidRDefault="00C555FC" w:rsidP="00C555FC">
      <w:pPr>
        <w:ind w:firstLineChars="200" w:firstLine="560"/>
        <w:rPr>
          <w:sz w:val="28"/>
          <w:szCs w:val="28"/>
        </w:rPr>
      </w:pPr>
    </w:p>
    <w:p w:rsidR="00C555FC" w:rsidRPr="00CB4B02" w:rsidRDefault="00C555FC" w:rsidP="00C555FC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67960" cy="3985260"/>
            <wp:effectExtent l="0" t="0" r="8890" b="0"/>
            <wp:docPr id="5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4B" w:rsidRPr="00BA42A5" w:rsidRDefault="00C555FC" w:rsidP="00BA42A5">
      <w:pPr>
        <w:ind w:firstLineChars="200" w:firstLine="560"/>
        <w:rPr>
          <w:rFonts w:ascii="仿宋_GB2312" w:eastAsia="仿宋_GB2312" w:hAnsi="宋体" w:cs="宋体"/>
          <w:bCs/>
          <w:sz w:val="32"/>
          <w:szCs w:val="32"/>
        </w:rPr>
      </w:pPr>
      <w:r>
        <w:rPr>
          <w:rFonts w:ascii="仿宋_GB2312" w:eastAsia="仿宋_GB2312" w:hAnsi="仿宋_GB2312" w:hint="eastAsia"/>
          <w:sz w:val="28"/>
          <w:szCs w:val="28"/>
        </w:rPr>
        <w:t>13</w:t>
      </w:r>
      <w:r w:rsidRPr="008E29B5">
        <w:rPr>
          <w:rFonts w:ascii="仿宋_GB2312" w:eastAsia="仿宋_GB2312" w:hAnsi="仿宋_GB2312" w:hint="eastAsia"/>
          <w:sz w:val="28"/>
          <w:szCs w:val="28"/>
        </w:rPr>
        <w:t>. 矿评协</w:t>
      </w:r>
      <w:r>
        <w:rPr>
          <w:rFonts w:ascii="仿宋_GB2312" w:eastAsia="仿宋_GB2312" w:hAnsi="仿宋_GB2312" w:hint="eastAsia"/>
          <w:sz w:val="28"/>
          <w:szCs w:val="28"/>
        </w:rPr>
        <w:t>入会</w:t>
      </w:r>
      <w:r w:rsidRPr="008E29B5">
        <w:rPr>
          <w:rFonts w:ascii="仿宋_GB2312" w:eastAsia="仿宋_GB2312" w:hAnsi="仿宋_GB2312" w:hint="eastAsia"/>
          <w:sz w:val="28"/>
          <w:szCs w:val="28"/>
        </w:rPr>
        <w:t>审核通过后，按照评估师登录方式登录会员服务系统进行继续教育报名</w:t>
      </w:r>
      <w:r>
        <w:rPr>
          <w:rFonts w:ascii="仿宋_GB2312" w:eastAsia="仿宋_GB2312" w:hAnsi="仿宋_GB2312" w:hint="eastAsia"/>
          <w:sz w:val="28"/>
          <w:szCs w:val="28"/>
        </w:rPr>
        <w:t>及查询</w:t>
      </w:r>
      <w:r w:rsidRPr="008E29B5">
        <w:rPr>
          <w:rFonts w:ascii="仿宋_GB2312" w:eastAsia="仿宋_GB2312" w:hAnsi="仿宋_GB2312" w:hint="eastAsia"/>
          <w:sz w:val="28"/>
          <w:szCs w:val="28"/>
        </w:rPr>
        <w:t>。</w:t>
      </w:r>
    </w:p>
    <w:sectPr w:rsidR="00B32A4B" w:rsidRPr="00BA42A5" w:rsidSect="009C1434">
      <w:footerReference w:type="default" r:id="rId26"/>
      <w:pgSz w:w="11907" w:h="16839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5EA" w:rsidRDefault="00F435EA" w:rsidP="00BE04DD">
      <w:r>
        <w:separator/>
      </w:r>
    </w:p>
  </w:endnote>
  <w:endnote w:type="continuationSeparator" w:id="0">
    <w:p w:rsidR="00F435EA" w:rsidRDefault="00F435EA" w:rsidP="00BE0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47566668"/>
      <w:docPartObj>
        <w:docPartGallery w:val="Page Numbers (Bottom of Page)"/>
        <w:docPartUnique/>
      </w:docPartObj>
    </w:sdtPr>
    <w:sdtContent>
      <w:p w:rsidR="00BE04DD" w:rsidRDefault="003B169E">
        <w:pPr>
          <w:pStyle w:val="a6"/>
          <w:jc w:val="center"/>
        </w:pPr>
        <w:r>
          <w:fldChar w:fldCharType="begin"/>
        </w:r>
        <w:r w:rsidR="00BE04DD">
          <w:instrText>PAGE   \* MERGEFORMAT</w:instrText>
        </w:r>
        <w:r>
          <w:fldChar w:fldCharType="separate"/>
        </w:r>
        <w:r w:rsidR="00BA42A5" w:rsidRPr="00BA42A5">
          <w:rPr>
            <w:noProof/>
            <w:lang w:val="zh-CN"/>
          </w:rPr>
          <w:t>8</w:t>
        </w:r>
        <w:r>
          <w:fldChar w:fldCharType="end"/>
        </w:r>
      </w:p>
    </w:sdtContent>
  </w:sdt>
  <w:p w:rsidR="00BE04DD" w:rsidRDefault="00BE04D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5EA" w:rsidRDefault="00F435EA" w:rsidP="00BE04DD">
      <w:r>
        <w:separator/>
      </w:r>
    </w:p>
  </w:footnote>
  <w:footnote w:type="continuationSeparator" w:id="0">
    <w:p w:rsidR="00F435EA" w:rsidRDefault="00F435EA" w:rsidP="00BE04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1461"/>
    <w:multiLevelType w:val="multilevel"/>
    <w:tmpl w:val="04A46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E97BDB"/>
    <w:multiLevelType w:val="hybridMultilevel"/>
    <w:tmpl w:val="A80201BE"/>
    <w:lvl w:ilvl="0" w:tplc="9B06BB30">
      <w:start w:val="1"/>
      <w:numFmt w:val="japaneseCounting"/>
      <w:lvlText w:val="（%1）"/>
      <w:lvlJc w:val="left"/>
      <w:pPr>
        <w:ind w:left="172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2">
    <w:nsid w:val="5D9441AD"/>
    <w:multiLevelType w:val="hybridMultilevel"/>
    <w:tmpl w:val="CB10CF10"/>
    <w:lvl w:ilvl="0" w:tplc="04090001">
      <w:start w:val="1"/>
      <w:numFmt w:val="bullet"/>
      <w:lvlText w:val=""/>
      <w:lvlJc w:val="left"/>
      <w:pPr>
        <w:ind w:left="1725" w:hanging="108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3">
    <w:nsid w:val="5EAE72B2"/>
    <w:multiLevelType w:val="hybridMultilevel"/>
    <w:tmpl w:val="A848517A"/>
    <w:lvl w:ilvl="0" w:tplc="225A1C60">
      <w:start w:val="1"/>
      <w:numFmt w:val="japaneseCounting"/>
      <w:lvlText w:val="%1、"/>
      <w:lvlJc w:val="left"/>
      <w:pPr>
        <w:ind w:left="1365" w:hanging="720"/>
      </w:pPr>
      <w:rPr>
        <w:rFonts w:hint="default"/>
      </w:rPr>
    </w:lvl>
    <w:lvl w:ilvl="1" w:tplc="306E67AA">
      <w:start w:val="1"/>
      <w:numFmt w:val="japaneseCounting"/>
      <w:lvlText w:val="（%2）"/>
      <w:lvlJc w:val="left"/>
      <w:pPr>
        <w:ind w:left="2145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4">
    <w:nsid w:val="76A853A7"/>
    <w:multiLevelType w:val="hybridMultilevel"/>
    <w:tmpl w:val="711A6C1A"/>
    <w:lvl w:ilvl="0" w:tplc="F04C56C8">
      <w:start w:val="1"/>
      <w:numFmt w:val="japaneseCounting"/>
      <w:lvlText w:val="（%1）"/>
      <w:lvlJc w:val="left"/>
      <w:pPr>
        <w:ind w:left="1725" w:hanging="1080"/>
      </w:pPr>
      <w:rPr>
        <w:rFonts w:hint="default"/>
      </w:rPr>
    </w:lvl>
    <w:lvl w:ilvl="1" w:tplc="9948DE54">
      <w:start w:val="5"/>
      <w:numFmt w:val="japaneseCounting"/>
      <w:lvlText w:val="%2、"/>
      <w:lvlJc w:val="left"/>
      <w:pPr>
        <w:ind w:left="1785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0738"/>
    <w:rsid w:val="00121078"/>
    <w:rsid w:val="001657E2"/>
    <w:rsid w:val="002358EC"/>
    <w:rsid w:val="0029297C"/>
    <w:rsid w:val="00320704"/>
    <w:rsid w:val="003B169E"/>
    <w:rsid w:val="00430738"/>
    <w:rsid w:val="00436727"/>
    <w:rsid w:val="0048600F"/>
    <w:rsid w:val="006031CB"/>
    <w:rsid w:val="00612349"/>
    <w:rsid w:val="006321A5"/>
    <w:rsid w:val="006655F9"/>
    <w:rsid w:val="006A5047"/>
    <w:rsid w:val="006D3AC8"/>
    <w:rsid w:val="00723704"/>
    <w:rsid w:val="00785018"/>
    <w:rsid w:val="00797F81"/>
    <w:rsid w:val="007D6F43"/>
    <w:rsid w:val="00846E57"/>
    <w:rsid w:val="00856A34"/>
    <w:rsid w:val="0087567D"/>
    <w:rsid w:val="008763BD"/>
    <w:rsid w:val="009326A8"/>
    <w:rsid w:val="009C1434"/>
    <w:rsid w:val="00A127B0"/>
    <w:rsid w:val="00A867C9"/>
    <w:rsid w:val="00AB6DA1"/>
    <w:rsid w:val="00B068EF"/>
    <w:rsid w:val="00B32A4B"/>
    <w:rsid w:val="00BA42A5"/>
    <w:rsid w:val="00BE04DD"/>
    <w:rsid w:val="00C555FC"/>
    <w:rsid w:val="00C60627"/>
    <w:rsid w:val="00D17EB2"/>
    <w:rsid w:val="00D4735B"/>
    <w:rsid w:val="00D8406D"/>
    <w:rsid w:val="00E31334"/>
    <w:rsid w:val="00EE2BBA"/>
    <w:rsid w:val="00F435EA"/>
    <w:rsid w:val="00F47CA6"/>
    <w:rsid w:val="00FD7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3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73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36727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BE04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E04DD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E04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E04DD"/>
    <w:rPr>
      <w:sz w:val="18"/>
      <w:szCs w:val="18"/>
    </w:rPr>
  </w:style>
  <w:style w:type="paragraph" w:styleId="a7">
    <w:name w:val="Date"/>
    <w:basedOn w:val="a"/>
    <w:next w:val="a"/>
    <w:link w:val="Char1"/>
    <w:uiPriority w:val="99"/>
    <w:semiHidden/>
    <w:unhideWhenUsed/>
    <w:rsid w:val="00BE04DD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BE04DD"/>
  </w:style>
  <w:style w:type="paragraph" w:styleId="a8">
    <w:name w:val="Balloon Text"/>
    <w:basedOn w:val="a"/>
    <w:link w:val="Char2"/>
    <w:uiPriority w:val="99"/>
    <w:semiHidden/>
    <w:unhideWhenUsed/>
    <w:rsid w:val="006D3AC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6D3AC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8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app.camra2006.org.cn/Guide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app.camra2006.org.cn/Guide.aspx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sun</cp:lastModifiedBy>
  <cp:revision>2</cp:revision>
  <cp:lastPrinted>2019-04-01T05:35:00Z</cp:lastPrinted>
  <dcterms:created xsi:type="dcterms:W3CDTF">2019-04-02T02:07:00Z</dcterms:created>
  <dcterms:modified xsi:type="dcterms:W3CDTF">2019-04-02T02:07:00Z</dcterms:modified>
</cp:coreProperties>
</file>